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D1" w:rsidRDefault="00244AF0">
      <w:pPr>
        <w:ind w:left="4254" w:firstLine="246"/>
        <w:rPr>
          <w:rFonts w:hint="eastAsi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18"/>
          <w:szCs w:val="18"/>
        </w:rPr>
        <w:t>Załącznik Nr 3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do Regulaminu udzielania zamówień publicznych,</w:t>
      </w:r>
    </w:p>
    <w:p w:rsidR="004636D1" w:rsidRDefault="00244AF0">
      <w:pPr>
        <w:ind w:left="468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których wartość nie przekracza 130 000 zł. Gminnego Przedszkola w Nieporęcie 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ustalonego Zarządzeniem nr </w:t>
      </w:r>
      <w:r>
        <w:rPr>
          <w:b/>
          <w:sz w:val="18"/>
          <w:szCs w:val="18"/>
        </w:rPr>
        <w:t>1/1/2021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Dyrektora Gminnego Przedszkola w Nieporęcie  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z dnia  04 stycznia 2021 r.</w:t>
      </w:r>
    </w:p>
    <w:p w:rsidR="004636D1" w:rsidRDefault="004636D1">
      <w:pPr>
        <w:tabs>
          <w:tab w:val="left" w:pos="6865"/>
        </w:tabs>
        <w:ind w:left="360"/>
        <w:rPr>
          <w:rFonts w:ascii="Times New Roman" w:eastAsia="Times New Roman" w:hAnsi="Times New Roman" w:cs="Times New Roman"/>
        </w:rPr>
      </w:pPr>
    </w:p>
    <w:p w:rsidR="004636D1" w:rsidRDefault="00244AF0">
      <w:pPr>
        <w:pStyle w:val="Standard"/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Nieporęt, dnia 08.11.2024 r.</w:t>
      </w:r>
    </w:p>
    <w:p w:rsidR="004636D1" w:rsidRDefault="004636D1">
      <w:pPr>
        <w:pStyle w:val="Standard"/>
        <w:jc w:val="right"/>
        <w:rPr>
          <w:rFonts w:ascii="Times New Roman" w:hAnsi="Times New Roman"/>
        </w:rPr>
      </w:pPr>
    </w:p>
    <w:p w:rsidR="004636D1" w:rsidRDefault="00244AF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Znak sprawy: GPN.26.109.2024</w:t>
      </w:r>
    </w:p>
    <w:p w:rsidR="004636D1" w:rsidRDefault="00244AF0">
      <w:pPr>
        <w:pStyle w:val="Standard"/>
        <w:tabs>
          <w:tab w:val="left" w:pos="64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</w:p>
    <w:p w:rsidR="004636D1" w:rsidRDefault="004636D1">
      <w:pPr>
        <w:pStyle w:val="Standard"/>
        <w:rPr>
          <w:rFonts w:ascii="Times New Roman" w:hAnsi="Times New Roman"/>
          <w:b/>
          <w:bCs/>
        </w:rPr>
      </w:pPr>
    </w:p>
    <w:p w:rsidR="004636D1" w:rsidRDefault="00244AF0">
      <w:pPr>
        <w:pStyle w:val="Standard"/>
        <w:ind w:left="3545" w:firstLine="709"/>
        <w:rPr>
          <w:rFonts w:hint="eastAsia"/>
        </w:rPr>
      </w:pPr>
      <w:r>
        <w:rPr>
          <w:rFonts w:ascii="Times New Roman" w:hAnsi="Times New Roman"/>
          <w:b/>
          <w:bCs/>
        </w:rPr>
        <w:t>Zapytanie ofertowe</w:t>
      </w:r>
    </w:p>
    <w:p w:rsidR="004636D1" w:rsidRDefault="004636D1">
      <w:pPr>
        <w:pStyle w:val="Standard"/>
        <w:rPr>
          <w:rFonts w:ascii="Times New Roman" w:hAnsi="Times New Roman"/>
        </w:rPr>
      </w:pPr>
    </w:p>
    <w:p w:rsidR="004636D1" w:rsidRDefault="00244AF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Jednostka organizacyjna Gminy Nieporęt, Gminne Przedszkole w Nieporęcie, adres: ul. Jana Kazimierza 104, 05-126 Nieporęt reprezentowane przez dyrektora Agnieszkę Pisarek zwraca się z zapytaniem ofertowym w sprawie wykonania następującego zamówienia:</w:t>
      </w:r>
    </w:p>
    <w:p w:rsidR="004636D1" w:rsidRDefault="004636D1">
      <w:pPr>
        <w:pStyle w:val="Standard"/>
        <w:rPr>
          <w:rFonts w:ascii="Times New Roman" w:hAnsi="Times New Roman"/>
        </w:rPr>
      </w:pPr>
    </w:p>
    <w:p w:rsidR="004636D1" w:rsidRDefault="00244AF0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</w:t>
      </w:r>
      <w:r>
        <w:rPr>
          <w:rFonts w:ascii="Times New Roman" w:hAnsi="Times New Roman"/>
          <w:b/>
        </w:rPr>
        <w:t>zedmiot zamówienia:</w:t>
      </w:r>
    </w:p>
    <w:p w:rsidR="004636D1" w:rsidRDefault="00244AF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34343"/>
        </w:rPr>
        <w:t>Odbieranie i zagospodarowywanie odpadów komunalnych z siedziby</w:t>
      </w:r>
      <w:r>
        <w:rPr>
          <w:rFonts w:ascii="Times New Roman" w:hAnsi="Times New Roman"/>
        </w:rPr>
        <w:t xml:space="preserve"> Gminnego Przedszkola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Nieporęcie </w:t>
      </w:r>
      <w:bookmarkStart w:id="0" w:name="_GoBack"/>
      <w:r>
        <w:rPr>
          <w:rFonts w:ascii="Times New Roman" w:hAnsi="Times New Roman"/>
        </w:rPr>
        <w:t>ul. Jana Kazimierza 104, 05-126 Nieporęt.</w:t>
      </w:r>
      <w:bookmarkEnd w:id="0"/>
    </w:p>
    <w:p w:rsidR="004636D1" w:rsidRDefault="00244AF0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Termin realizacji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od 01.01.2025 r. do 31.12.2025 r. </w:t>
      </w:r>
    </w:p>
    <w:p w:rsidR="004636D1" w:rsidRDefault="00244AF0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Istotne warunki zamówienia:</w:t>
      </w:r>
    </w:p>
    <w:p w:rsidR="004636D1" w:rsidRDefault="00244AF0">
      <w:pPr>
        <w:numPr>
          <w:ilvl w:val="0"/>
          <w:numId w:val="3"/>
        </w:numPr>
        <w:tabs>
          <w:tab w:val="left" w:pos="284"/>
        </w:tabs>
        <w:ind w:left="0" w:firstLine="0"/>
        <w:jc w:val="both"/>
        <w:textAlignment w:val="auto"/>
        <w:rPr>
          <w:rFonts w:hint="eastAsia"/>
        </w:rPr>
      </w:pPr>
      <w:r>
        <w:t>Zgodnie</w:t>
      </w:r>
      <w:r>
        <w:t xml:space="preserve"> ze Wspólnym Słownikiem Zamówień niniejsze zamówienie oznaczone jest kodami </w:t>
      </w:r>
      <w:r>
        <w:rPr>
          <w:u w:val="single"/>
        </w:rPr>
        <w:t>(CPV):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>90500000-2  Usługi związane z odpadami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>90511000-2  Usługi wywozu odpadów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>90511300-5  Usługa zbierania śmieci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>90512000-9  Usługi transportu odpadów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 xml:space="preserve">90513100-7  Usługi wywozu </w:t>
      </w:r>
      <w:r>
        <w:t>odpadów pochodzących z gospodarstw domowych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 xml:space="preserve">90520000-8  Usługi w zakresie odpadów radioaktywnych, toksycznych, medycznych i </w:t>
      </w:r>
    </w:p>
    <w:p w:rsidR="004636D1" w:rsidRDefault="00244AF0">
      <w:pPr>
        <w:tabs>
          <w:tab w:val="left" w:pos="284"/>
          <w:tab w:val="center" w:pos="5256"/>
          <w:tab w:val="right" w:pos="9792"/>
        </w:tabs>
        <w:spacing w:line="100" w:lineRule="atLeast"/>
        <w:jc w:val="both"/>
        <w:rPr>
          <w:rFonts w:hint="eastAsia"/>
        </w:rPr>
      </w:pPr>
      <w:r>
        <w:t xml:space="preserve">                     niebezpiecznych</w:t>
      </w:r>
    </w:p>
    <w:p w:rsidR="004636D1" w:rsidRDefault="00244AF0">
      <w:pPr>
        <w:pStyle w:val="Standard"/>
        <w:rPr>
          <w:rFonts w:hint="eastAsia"/>
        </w:rPr>
      </w:pPr>
      <w:r>
        <w:t>90533000-2  Usługi gospodarki odpadami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ind w:left="0" w:firstLine="0"/>
        <w:jc w:val="both"/>
        <w:textAlignment w:val="auto"/>
        <w:rPr>
          <w:rFonts w:hint="eastAsia"/>
        </w:rPr>
      </w:pPr>
      <w:r>
        <w:t>Wykonawca w ramach realizacji niniejszego zamówienia do</w:t>
      </w:r>
      <w:r>
        <w:t xml:space="preserve">starczy kontenery, pojemniki oraz zestawy recyklingowe przeznaczone do selektywnej zbiórki odpadów komunalnych tj. na papier pojemnik w </w:t>
      </w:r>
      <w:r>
        <w:rPr>
          <w:i/>
        </w:rPr>
        <w:t>kolorze niebieskim</w:t>
      </w:r>
      <w:r>
        <w:t xml:space="preserve">, na szkło pojemnik w </w:t>
      </w:r>
      <w:r>
        <w:rPr>
          <w:i/>
        </w:rPr>
        <w:t>kolorze zielonym</w:t>
      </w:r>
      <w:r>
        <w:t>, na metal, tworzywa sztuczne oraz odpady opakowaniowe, wielomat</w:t>
      </w:r>
      <w:r>
        <w:t xml:space="preserve">eriałowe pojemnik w </w:t>
      </w:r>
      <w:r>
        <w:rPr>
          <w:i/>
        </w:rPr>
        <w:t>kolorze żółtym</w:t>
      </w:r>
      <w:r>
        <w:t xml:space="preserve"> z zastrzeżeniem, że ww. pojemniki, a w szczególności zestawy recyklingowe muszą być czyste, estetyczne i nie zniszczone, ze względu na fakt ich lokalizacji przy przedszkolu,  jak również nie mogą to być pojemniki wykonane</w:t>
      </w:r>
      <w:r>
        <w:t xml:space="preserve"> z konstrukcji siatkowej.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ind w:left="0" w:firstLine="0"/>
        <w:jc w:val="both"/>
        <w:textAlignment w:val="auto"/>
        <w:rPr>
          <w:rFonts w:hint="eastAsia"/>
        </w:rPr>
      </w:pPr>
      <w:r>
        <w:t>Wykonawca zobowiązany jest do podstawienia kontenerów, pojemników i zestawów recyklingowych itp. w terminie nie później niż do 1 stycznia 2025 r.</w:t>
      </w:r>
      <w:r>
        <w:rPr>
          <w:i/>
        </w:rPr>
        <w:t xml:space="preserve"> 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ind w:left="0" w:firstLine="0"/>
        <w:jc w:val="both"/>
        <w:textAlignment w:val="auto"/>
        <w:rPr>
          <w:rFonts w:hint="eastAsia"/>
        </w:rPr>
      </w:pPr>
      <w:r>
        <w:t>Lokalizacja miejsca ustawienia kontenerów, pojemników i zestawów recyklingowych prz</w:t>
      </w:r>
      <w:r>
        <w:t xml:space="preserve">eznaczonych do selektywnej zbiórki odpadów komunalnych tj. na papier pojemnik w </w:t>
      </w:r>
      <w:r>
        <w:rPr>
          <w:i/>
        </w:rPr>
        <w:t>kolorze niebieskim</w:t>
      </w:r>
      <w:r>
        <w:t xml:space="preserve">, na szkło pojemnik w </w:t>
      </w:r>
      <w:r>
        <w:rPr>
          <w:i/>
        </w:rPr>
        <w:t>kolorze zielonym</w:t>
      </w:r>
      <w:r>
        <w:t xml:space="preserve">, na metal, tworzywa sztuczne oraz odpady opakowaniowe wielomateriałowe pojemnik w </w:t>
      </w:r>
      <w:r>
        <w:rPr>
          <w:i/>
        </w:rPr>
        <w:t>kolorze żółtym</w:t>
      </w:r>
      <w:r>
        <w:t xml:space="preserve"> stanowiących przedmiot</w:t>
      </w:r>
      <w:r>
        <w:t xml:space="preserve"> niniejszego zamówienia, liczba i rodzaj ww. urządzeń z podziałem na rodzaj odbieranych odpadów komunalnych, a także częstotliwość ich odbioru jest następujący:</w:t>
      </w:r>
    </w:p>
    <w:p w:rsidR="004636D1" w:rsidRDefault="00244AF0">
      <w:pPr>
        <w:tabs>
          <w:tab w:val="left" w:pos="284"/>
        </w:tabs>
        <w:jc w:val="both"/>
        <w:textAlignment w:val="auto"/>
        <w:rPr>
          <w:rFonts w:hint="eastAsia"/>
        </w:rPr>
      </w:pPr>
      <w:r>
        <w:t>- pojemnik SM-1100 – 1 szt. ( odpady zmieszane: 1 raz w tygodniu, 53 szt. w ciągu roku ),</w:t>
      </w:r>
    </w:p>
    <w:p w:rsidR="004636D1" w:rsidRDefault="00244AF0">
      <w:pPr>
        <w:tabs>
          <w:tab w:val="left" w:pos="284"/>
        </w:tabs>
        <w:jc w:val="both"/>
        <w:textAlignment w:val="auto"/>
        <w:rPr>
          <w:rFonts w:hint="eastAsia"/>
        </w:rPr>
      </w:pPr>
      <w:r>
        <w:t xml:space="preserve">- </w:t>
      </w:r>
      <w:r>
        <w:t>zestaw recyklingowy – 1 szt.  (w tym: 1 pojemnik SM -1100 papier, 1 pojemnik SM-1100 plastik, 1 pojemnik SM- 1100 szkło) odbiór 1 raz w miesiącu 16 zestawów w ciągu roku,</w:t>
      </w:r>
    </w:p>
    <w:p w:rsidR="004636D1" w:rsidRDefault="00244AF0">
      <w:pPr>
        <w:tabs>
          <w:tab w:val="left" w:pos="284"/>
        </w:tabs>
        <w:jc w:val="both"/>
        <w:textAlignment w:val="auto"/>
        <w:rPr>
          <w:rFonts w:hint="eastAsia"/>
        </w:rPr>
      </w:pPr>
      <w:r>
        <w:t>- KP-7 (odpady ulegające biodegradacji) – ilość zależna jest od zapotrzebowania, wg z</w:t>
      </w:r>
      <w:r>
        <w:t>głoszenia, szacuje się 2 razy w roku,</w:t>
      </w:r>
    </w:p>
    <w:p w:rsidR="004636D1" w:rsidRDefault="00244AF0">
      <w:pPr>
        <w:tabs>
          <w:tab w:val="left" w:pos="284"/>
        </w:tabs>
        <w:jc w:val="both"/>
        <w:textAlignment w:val="auto"/>
        <w:rPr>
          <w:rFonts w:hint="eastAsia"/>
        </w:rPr>
      </w:pPr>
      <w:r>
        <w:lastRenderedPageBreak/>
        <w:t>- KP-7 (odpady wielkogabarytowy lub ZSEE) - ilość zależna jest od zapotrzebowania, wg zgłoszenia, szacuje się 1 razy w roku,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 xml:space="preserve">Zakres prac obejmuje odbieranie i przekazanie do zagospodarowania odpadów komunalnych </w:t>
      </w:r>
      <w:r>
        <w:br/>
      </w:r>
      <w:r>
        <w:t>z prze</w:t>
      </w:r>
      <w:r>
        <w:t>dszkola, w tym:</w:t>
      </w:r>
    </w:p>
    <w:p w:rsidR="004636D1" w:rsidRDefault="00244AF0">
      <w:pPr>
        <w:pStyle w:val="Standard"/>
        <w:widowControl w:val="0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niesegregowanych (zmieszanych) odpadów komunalnych (20 03 01);</w:t>
      </w:r>
    </w:p>
    <w:p w:rsidR="004636D1" w:rsidRDefault="00244AF0">
      <w:pPr>
        <w:pStyle w:val="Standard"/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odpadów segregowanych tj.:</w:t>
      </w:r>
    </w:p>
    <w:p w:rsidR="004636D1" w:rsidRDefault="00244AF0">
      <w:pPr>
        <w:pStyle w:val="Standard"/>
        <w:widowControl w:val="0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opakowania z tworzyw sztucznych (15 01 02) i tworzywa sztuczne (20 01 39),</w:t>
      </w:r>
    </w:p>
    <w:p w:rsidR="004636D1" w:rsidRDefault="00244AF0">
      <w:pPr>
        <w:pStyle w:val="Standard"/>
        <w:widowControl w:val="0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 xml:space="preserve">opakowania z metali (15 01 04) i metale (20 01 40), </w:t>
      </w:r>
    </w:p>
    <w:p w:rsidR="004636D1" w:rsidRDefault="00244AF0">
      <w:pPr>
        <w:pStyle w:val="Standard"/>
        <w:widowControl w:val="0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opakowania wielomateri</w:t>
      </w:r>
      <w:r>
        <w:rPr>
          <w:rFonts w:cs="Times New Roman"/>
        </w:rPr>
        <w:t>ałowe (15 01 05),</w:t>
      </w:r>
    </w:p>
    <w:p w:rsidR="004636D1" w:rsidRDefault="00244AF0">
      <w:pPr>
        <w:pStyle w:val="Standard"/>
        <w:widowControl w:val="0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zmieszane odpady opakowaniowe (15 01 06),</w:t>
      </w:r>
    </w:p>
    <w:p w:rsidR="004636D1" w:rsidRDefault="00244AF0">
      <w:pPr>
        <w:pStyle w:val="Standard"/>
        <w:widowControl w:val="0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opakowania z papieru i tektury (15 01 01) i papier i tektura (20 01 01),</w:t>
      </w:r>
    </w:p>
    <w:p w:rsidR="004636D1" w:rsidRDefault="00244AF0">
      <w:pPr>
        <w:pStyle w:val="Standard"/>
        <w:widowControl w:val="0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opakowania ze szkła (15 01 07) i szkło (20 01 02);</w:t>
      </w:r>
    </w:p>
    <w:p w:rsidR="004636D1" w:rsidRDefault="00244AF0">
      <w:pPr>
        <w:pStyle w:val="Standard"/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 xml:space="preserve">odpadów ulegających biodegradacji ze szczególnym uwzględnieniem </w:t>
      </w:r>
      <w:r>
        <w:rPr>
          <w:rFonts w:cs="Times New Roman"/>
        </w:rPr>
        <w:t>bioodpadów (20 02 01);</w:t>
      </w:r>
    </w:p>
    <w:p w:rsidR="004636D1" w:rsidRDefault="00244AF0">
      <w:pPr>
        <w:pStyle w:val="Standard"/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odpadów wielkogabarytowych (20 03 07);</w:t>
      </w:r>
    </w:p>
    <w:p w:rsidR="004636D1" w:rsidRDefault="00244AF0">
      <w:pPr>
        <w:pStyle w:val="Standard"/>
        <w:widowControl w:val="0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Fonts w:cs="Times New Roman"/>
        </w:rPr>
        <w:t>zużytego sprzętu elektrycznego i elektronicznego (20 01 21*, 20 01 23*, 20 01 35* i 20 01 36);</w:t>
      </w:r>
    </w:p>
    <w:p w:rsidR="004636D1" w:rsidRDefault="00244AF0">
      <w:pPr>
        <w:pStyle w:val="Standard"/>
        <w:tabs>
          <w:tab w:val="left" w:pos="284"/>
        </w:tabs>
        <w:suppressAutoHyphens w:val="0"/>
        <w:jc w:val="both"/>
        <w:rPr>
          <w:rFonts w:hint="eastAsia"/>
        </w:rPr>
      </w:pPr>
      <w:r>
        <w:rPr>
          <w:rFonts w:cs="Times New Roman"/>
        </w:rPr>
        <w:t>z zastrzeżeniem, że Wykonawca odbierze każdą ilość wystawionych odpadów komunalnych określonych w p</w:t>
      </w:r>
      <w:r>
        <w:rPr>
          <w:rFonts w:cs="Times New Roman"/>
        </w:rPr>
        <w:t>kt 1, 2, 3, 4 i 5 dostawionych do pojemników, kontenerów, zestawów recyklingowych itp. szczegółowo określonych w pkt.4.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 xml:space="preserve"> Zakres prac nie obejmuje odbioru odpadów komunalnych tj.:</w:t>
      </w:r>
    </w:p>
    <w:p w:rsidR="004636D1" w:rsidRDefault="00244AF0">
      <w:pPr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odpadów niebezpiecznych (chemikaliów, baterii, lekarstwa itp.); z zastrzeżeni</w:t>
      </w:r>
      <w:r>
        <w:t>em pkt.5, ppkt 5;</w:t>
      </w:r>
    </w:p>
    <w:p w:rsidR="004636D1" w:rsidRDefault="00244AF0">
      <w:pPr>
        <w:numPr>
          <w:ilvl w:val="0"/>
          <w:numId w:val="8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odpadów z remontów;</w:t>
      </w:r>
    </w:p>
    <w:p w:rsidR="004636D1" w:rsidRDefault="00244AF0">
      <w:pPr>
        <w:numPr>
          <w:ilvl w:val="0"/>
          <w:numId w:val="8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gruzu, popiołu i żużlu.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Odpady wymienione w pkt 6 przedszkole zagospodarowywać będzie w sposób indywidualny (np. odrębna umowa, zlecenie itp.).</w:t>
      </w:r>
    </w:p>
    <w:p w:rsidR="004636D1" w:rsidRDefault="00244AF0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 xml:space="preserve">Przez odpady podlegające odbiorowi i zagospodarowaniu rozumie się odpady 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wyszczególnione w obowiązujących przepisach.</w:t>
      </w:r>
    </w:p>
    <w:p w:rsidR="004636D1" w:rsidRDefault="00244AF0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Wykonawca w trakcie realizacji zamówienia ma obowiązek:</w:t>
      </w:r>
    </w:p>
    <w:p w:rsidR="004636D1" w:rsidRDefault="00244AF0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 xml:space="preserve">odbioru i przekazania do zagospodarowania odpadów komunalnych, określonych w pkt. 5 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br/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 xml:space="preserve">z przedszkola w dniach i godzinach uzgodnionych indywidualnie, z 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zastrzeżeniem, że odbiory przypadające w dni świąteczne i ustawowo wolne od pracy, Wykonawca realizować będzie w dniach przed lub po tego rodzaju dniach;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posprzątania wokół kontenerów, pojemników i zestawów recyklingowych przeznaczonych do gromadzenia odpa</w:t>
      </w:r>
      <w:r>
        <w:t>dów komunalnych, szczegółowo określonych w pkt. 4, gdy zajdzie taka potrzeba - w przypadku, gdy przy ww. urządzeniach zostaną dostawione worki ze zmieszanymi odpadami komunalnymi lub posegregowanymi, Wykonawca również ma obowiązek je zabrać;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rPr>
          <w:rStyle w:val="h2"/>
        </w:rPr>
        <w:t>wyznaczenia na</w:t>
      </w:r>
      <w:r>
        <w:rPr>
          <w:rStyle w:val="h2"/>
        </w:rPr>
        <w:t xml:space="preserve"> piśmie dni realizacji usług, o których mowa w pkt</w:t>
      </w:r>
      <w:r>
        <w:t xml:space="preserve"> 8</w:t>
      </w:r>
      <w:r>
        <w:rPr>
          <w:rStyle w:val="h2"/>
        </w:rPr>
        <w:t xml:space="preserve"> szczegółowo określonych w pkt. 4 </w:t>
      </w:r>
      <w:r>
        <w:t xml:space="preserve">oraz </w:t>
      </w:r>
      <w:r>
        <w:rPr>
          <w:rStyle w:val="h2"/>
        </w:rPr>
        <w:t>powiadomienia o nich na piśmie w terminie nie później niż do 3 stycznia 2025 r., a także ma obowiązek realizacji ww. usług</w:t>
      </w:r>
      <w:r>
        <w:t xml:space="preserve"> zgodnie z wyznaczonymi dniami;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informowani</w:t>
      </w:r>
      <w:r>
        <w:t xml:space="preserve">a odpowiednio wcześniej Zamawiającego, o przypadku braku możliwości odbioru odpadów komunalnych, określonych w pkt 5 zgodnie z warunkami umowy oraz w wyznaczonym wcześniej dniu w celu ustalenia nowego możliwie szybkiego terminu odbioru ww. odpadów, tak by </w:t>
      </w:r>
      <w:r>
        <w:t>nie dochodziło do braku możliwości gromadzenia odpadów przez przedszkole, a tym samym do zalegania odpadów oraz zaśmiecania terenu przedszkola;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 xml:space="preserve">posprzątania bezpośrednio wokół kontenerów, pojemników itp. przeznaczonych do gromadzenia odpadów komunalnych, 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odpowiadania za stan techniczny i sanitarny kontenerów, pojemników, zestawów recyklingowych itp. przeznaczonych do gromadzenia odpadów komunalnych, szczegółowo określonych w pkt.4, stanowiących własność Wykonawcy - z zastrzeżeniem, że uszkodzone ww. urządz</w:t>
      </w:r>
      <w:r>
        <w:t>enia Wykonawca musi wymienić w możliwie najkrótszym czasie od zgłoszenia takiego uszkodzenia, tak by nie dochodziło do braku możliwości gromadzenia odpadów przez przedszkole, a tym samym do zalegania odpadów oraz zaśmiecania terenu przedszkola;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lastRenderedPageBreak/>
        <w:t xml:space="preserve">ponoszenia </w:t>
      </w:r>
      <w:r>
        <w:t>ryzyka przypadkowej utraty lub zniszczenia kontenerów, pojemników, zestawów recyklingowych itp. przeznaczonych do gromadzenia odpadów komunalnych, szczegółowo określonych w pkt.4 - stanowiących własność Wykonawcy;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zagospodarowania (poddania recyklingowi, o</w:t>
      </w:r>
      <w:r>
        <w:t>dzyskowi lub unieszkodliwieniu) odpadów komunalnych,  wymienionych w pkt 5 zebranych  i odebranych z Gminnego Przedszkola w Nieporęcie zgodnie z obowiązującymi przepisami;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hint="eastAsia"/>
        </w:rPr>
      </w:pPr>
      <w:r>
        <w:t>przestrzegania podczas trwania umowy obowiązujących przepisów;</w:t>
      </w:r>
    </w:p>
    <w:p w:rsidR="004636D1" w:rsidRDefault="00244AF0">
      <w:pPr>
        <w:pStyle w:val="Standard"/>
        <w:widowControl w:val="0"/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rPr>
          <w:rFonts w:hint="eastAsia"/>
        </w:rPr>
      </w:pPr>
      <w:r>
        <w:rPr>
          <w:rStyle w:val="h2"/>
          <w:rFonts w:cs="Times New Roman"/>
          <w:color w:val="000000"/>
        </w:rPr>
        <w:t>ponoszenia odpowiedzi</w:t>
      </w:r>
      <w:r>
        <w:rPr>
          <w:rStyle w:val="h2"/>
          <w:rFonts w:cs="Times New Roman"/>
          <w:color w:val="000000"/>
        </w:rPr>
        <w:t>alności za zawinione szkody w majątku Zamawiającego lub osób trzecich w trakcie wywozu odpadów komunalnych;</w:t>
      </w:r>
    </w:p>
    <w:p w:rsidR="004636D1" w:rsidRDefault="00244AF0">
      <w:pPr>
        <w:pStyle w:val="Standard"/>
        <w:widowControl w:val="0"/>
        <w:numPr>
          <w:ilvl w:val="0"/>
          <w:numId w:val="10"/>
        </w:numPr>
        <w:tabs>
          <w:tab w:val="left" w:pos="284"/>
        </w:tabs>
        <w:suppressAutoHyphens w:val="0"/>
        <w:ind w:left="0" w:firstLine="0"/>
        <w:jc w:val="both"/>
        <w:rPr>
          <w:rFonts w:hint="eastAsia"/>
        </w:rPr>
      </w:pPr>
      <w:r>
        <w:rPr>
          <w:rStyle w:val="h2"/>
          <w:rFonts w:cs="Times New Roman"/>
        </w:rPr>
        <w:t>zapewnienia właściwego stanu sanitarnego (mycia i dezynfekcji) pojazdów używanych podczas realizacji zamówienia;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pacing w:line="100" w:lineRule="atLeast"/>
        <w:ind w:left="0" w:firstLine="0"/>
        <w:jc w:val="both"/>
        <w:textAlignment w:val="auto"/>
        <w:rPr>
          <w:rFonts w:hint="eastAsia"/>
        </w:rPr>
      </w:pPr>
      <w:r>
        <w:t xml:space="preserve">przekazywania Zamawiającemu faktur </w:t>
      </w:r>
      <w:r>
        <w:t>wraz z sprawozdaniem z ilości (Mg) zebranych odpadów komunalnych (kod odpadu i ilość) określonych w pkt 5 oraz miejsc odzysku, recyklingu lub unieszkodliwiania, do których zostały przekazane zgodnie z obowiązującymi przepisami – z zastrzeżeniem, że Wykonaw</w:t>
      </w:r>
      <w:r>
        <w:t>ca musi odbierać ww. odpady w taki sposób, aby mógł prawidłowo utworzyć ww. sprawozdania;</w:t>
      </w:r>
    </w:p>
    <w:p w:rsidR="004636D1" w:rsidRDefault="00244AF0">
      <w:pPr>
        <w:numPr>
          <w:ilvl w:val="0"/>
          <w:numId w:val="10"/>
        </w:numPr>
        <w:tabs>
          <w:tab w:val="left" w:pos="284"/>
        </w:tabs>
        <w:spacing w:line="100" w:lineRule="atLeast"/>
        <w:ind w:left="0" w:firstLine="0"/>
        <w:jc w:val="both"/>
        <w:textAlignment w:val="auto"/>
        <w:rPr>
          <w:rFonts w:hint="eastAsia"/>
        </w:rPr>
      </w:pPr>
      <w:r>
        <w:t>wystawiania kart przekazania odpadów w przypadku odbioru odpadów określonych w pkt 5 ppkt 4 i 5, po każdym tego rodzaju odbiorze.</w:t>
      </w:r>
    </w:p>
    <w:p w:rsidR="004636D1" w:rsidRDefault="00244AF0">
      <w:pPr>
        <w:numPr>
          <w:ilvl w:val="0"/>
          <w:numId w:val="2"/>
        </w:numPr>
        <w:tabs>
          <w:tab w:val="left" w:pos="426"/>
        </w:tabs>
        <w:spacing w:line="10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Wykonawca zabezpiecza we własnym zak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resie wszelkie materiały i sprzęt oraz ponosi wszelkie koszty niezbędne do wykonania przedmiotu zamówienia.</w:t>
      </w:r>
    </w:p>
    <w:p w:rsidR="004636D1" w:rsidRDefault="00244AF0">
      <w:pPr>
        <w:numPr>
          <w:ilvl w:val="0"/>
          <w:numId w:val="2"/>
        </w:numPr>
        <w:tabs>
          <w:tab w:val="left" w:pos="426"/>
        </w:tabs>
        <w:spacing w:line="10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 xml:space="preserve"> Wykonawca oświadcza, że zatrudnia personel (pracowników) zdolny do wykonania pełnego zakresu usług, określonych w przedmiocie zamówienia, posiadają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cy odpowiednie uprawnienia oraz ponosi pełną odpowiedzialność za pracę personelu (pracowników) oraz jego bezpieczeństwo i ubezpieczenie.</w:t>
      </w:r>
    </w:p>
    <w:p w:rsidR="004636D1" w:rsidRDefault="00244AF0">
      <w:pPr>
        <w:numPr>
          <w:ilvl w:val="0"/>
          <w:numId w:val="2"/>
        </w:numPr>
        <w:tabs>
          <w:tab w:val="left" w:pos="426"/>
        </w:tabs>
        <w:spacing w:line="100" w:lineRule="atLeast"/>
        <w:ind w:left="0" w:firstLine="0"/>
        <w:jc w:val="both"/>
        <w:textAlignment w:val="auto"/>
        <w:rPr>
          <w:rFonts w:hint="eastAsia"/>
        </w:rPr>
      </w:pPr>
      <w:r>
        <w:t xml:space="preserve">Wykonawca zapewni miejsca składowania, utylizacji, odzysku, recyklingu lub unieszkodliwiania odpadów (komunalnych, </w:t>
      </w:r>
      <w:r>
        <w:t>niebezpiecznych itp.) w okresie trwania umowy, zgodnie z obowiązującymi przepisami prawa, a w szczególności zgodnie z art. 18 ustawy z dnia 14 grudnia 2012 r. o odpadach oraz wojewódzkim planem gospodarki odpadami.</w:t>
      </w:r>
    </w:p>
    <w:p w:rsidR="004636D1" w:rsidRDefault="00244AF0">
      <w:pPr>
        <w:numPr>
          <w:ilvl w:val="0"/>
          <w:numId w:val="2"/>
        </w:numPr>
        <w:tabs>
          <w:tab w:val="left" w:pos="426"/>
        </w:tabs>
        <w:spacing w:line="100" w:lineRule="atLeast"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 xml:space="preserve"> Świadczone usługi winny być prowadzone z</w:t>
      </w:r>
      <w:r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godnie z obowiązującymi przepisami prawa, a szczególnie zgodnie z ustawą o odpadach, ustawą o utrzymaniu czystości i porządku w gminach, prawem miejscowym oraz wojewódzkim planem gospodarki odpadami.</w:t>
      </w:r>
    </w:p>
    <w:p w:rsidR="004636D1" w:rsidRDefault="004636D1">
      <w:pPr>
        <w:tabs>
          <w:tab w:val="left" w:pos="426"/>
        </w:tabs>
        <w:jc w:val="both"/>
        <w:textAlignment w:val="auto"/>
        <w:rPr>
          <w:rFonts w:ascii="Times New Roman" w:eastAsia="Times New Roman" w:hAnsi="Times New Roman" w:cs="Times New Roman"/>
          <w:szCs w:val="20"/>
          <w:lang w:bidi="ar-SA"/>
        </w:rPr>
      </w:pPr>
    </w:p>
    <w:p w:rsidR="004636D1" w:rsidRDefault="00244AF0">
      <w:pPr>
        <w:pStyle w:val="Standard"/>
        <w:tabs>
          <w:tab w:val="left" w:pos="284"/>
          <w:tab w:val="left" w:pos="2556"/>
        </w:tabs>
        <w:rPr>
          <w:rFonts w:hint="eastAsia"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</w:rPr>
        <w:t>Sposób przygotowania oferty:</w:t>
      </w:r>
    </w:p>
    <w:p w:rsidR="004636D1" w:rsidRDefault="00244AF0">
      <w:pPr>
        <w:pStyle w:val="Standard"/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/>
        </w:rPr>
        <w:t>Wypełniony w języku pol</w:t>
      </w:r>
      <w:r>
        <w:rPr>
          <w:rFonts w:ascii="Times New Roman" w:hAnsi="Times New Roman"/>
        </w:rPr>
        <w:t xml:space="preserve">skim formularz „Oferta Wykonawcy”, według wzoru określonego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załączniku do niniejszego zapytania ofertowego, lub na swoim druku należy przesłać na adres           e-mail: </w:t>
      </w:r>
      <w:hyperlink r:id="rId7" w:history="1">
        <w:r>
          <w:rPr>
            <w:rStyle w:val="Hipercze"/>
            <w:rFonts w:ascii="Times New Roman" w:hAnsi="Times New Roman"/>
          </w:rPr>
          <w:t>sekretariat@gpn.nieporet.</w:t>
        </w:r>
      </w:hyperlink>
      <w:r>
        <w:rPr>
          <w:rStyle w:val="Hipercze"/>
          <w:rFonts w:ascii="Times New Roman" w:hAnsi="Times New Roman"/>
        </w:rPr>
        <w:t xml:space="preserve">pl    </w:t>
      </w:r>
      <w:r>
        <w:rPr>
          <w:rFonts w:ascii="Times New Roman" w:hAnsi="Times New Roman"/>
        </w:rPr>
        <w:t>do dnia 21.</w:t>
      </w:r>
      <w:r>
        <w:rPr>
          <w:rFonts w:ascii="Times New Roman" w:hAnsi="Times New Roman"/>
        </w:rPr>
        <w:t>11.2024 r do godz. 15:00 lub złożyć w sekretariacie przedszkola.</w:t>
      </w:r>
    </w:p>
    <w:p w:rsidR="004636D1" w:rsidRDefault="004636D1">
      <w:pPr>
        <w:pStyle w:val="Standard"/>
        <w:tabs>
          <w:tab w:val="left" w:pos="284"/>
        </w:tabs>
        <w:jc w:val="both"/>
        <w:rPr>
          <w:rFonts w:ascii="Times New Roman" w:hAnsi="Times New Roman"/>
        </w:rPr>
      </w:pPr>
    </w:p>
    <w:p w:rsidR="004636D1" w:rsidRDefault="00244AF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Zastrzega się, że niniejsze zapytanie ofertowe nie stanowi zobowiązania do udzielenia zamówienia.</w:t>
      </w:r>
    </w:p>
    <w:p w:rsidR="004636D1" w:rsidRDefault="004636D1">
      <w:pPr>
        <w:pStyle w:val="Standard"/>
        <w:ind w:left="5940"/>
        <w:jc w:val="both"/>
        <w:rPr>
          <w:rFonts w:ascii="Times New Roman" w:eastAsia="Univers-PL, 'Arial Unicode MS'" w:hAnsi="Times New Roman"/>
        </w:rPr>
      </w:pPr>
    </w:p>
    <w:p w:rsidR="004636D1" w:rsidRDefault="004636D1">
      <w:pPr>
        <w:pStyle w:val="Standard"/>
        <w:ind w:left="5940"/>
        <w:jc w:val="both"/>
        <w:rPr>
          <w:rFonts w:ascii="Times New Roman" w:eastAsia="Times New Roman" w:hAnsi="Times New Roman"/>
        </w:rPr>
      </w:pPr>
    </w:p>
    <w:p w:rsidR="004636D1" w:rsidRDefault="00244AF0">
      <w:pPr>
        <w:pStyle w:val="Standard"/>
        <w:ind w:left="5940"/>
        <w:jc w:val="both"/>
        <w:rPr>
          <w:rFonts w:hint="eastAsia"/>
        </w:rPr>
      </w:pPr>
      <w:r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hAnsi="Times New Roman"/>
        </w:rPr>
        <w:t>Agnieszka Pisarek</w:t>
      </w:r>
    </w:p>
    <w:p w:rsidR="004636D1" w:rsidRDefault="004636D1">
      <w:pPr>
        <w:pStyle w:val="Standard"/>
        <w:ind w:left="5940"/>
        <w:jc w:val="both"/>
        <w:rPr>
          <w:rFonts w:hint="eastAsia"/>
        </w:rPr>
      </w:pPr>
    </w:p>
    <w:p w:rsidR="004636D1" w:rsidRDefault="00244AF0">
      <w:pPr>
        <w:pStyle w:val="Standard"/>
        <w:jc w:val="right"/>
        <w:rPr>
          <w:rFonts w:hint="eastAsia"/>
        </w:rPr>
      </w:pPr>
      <w:r>
        <w:rPr>
          <w:rFonts w:ascii="Times New Roman" w:eastAsia="Univers-PL, 'Arial Unicode MS'" w:hAnsi="Times New Roman"/>
        </w:rPr>
        <w:t>Podpis</w:t>
      </w:r>
      <w:r>
        <w:rPr>
          <w:rFonts w:ascii="Times New Roman" w:eastAsia="Times New Roman" w:hAnsi="Times New Roman"/>
        </w:rPr>
        <w:t xml:space="preserve"> dyrektora / </w:t>
      </w:r>
      <w:r>
        <w:rPr>
          <w:rFonts w:ascii="Times New Roman" w:hAnsi="Times New Roman"/>
        </w:rPr>
        <w:t>kierownika jednostki</w:t>
      </w:r>
    </w:p>
    <w:p w:rsidR="004636D1" w:rsidRDefault="004636D1">
      <w:pPr>
        <w:pStyle w:val="Standard"/>
        <w:jc w:val="right"/>
        <w:rPr>
          <w:rFonts w:ascii="Times New Roman" w:hAnsi="Times New Roman"/>
        </w:rPr>
      </w:pPr>
    </w:p>
    <w:p w:rsidR="004636D1" w:rsidRDefault="004636D1">
      <w:pPr>
        <w:pStyle w:val="Standard"/>
        <w:jc w:val="right"/>
        <w:rPr>
          <w:rFonts w:ascii="Times New Roman" w:hAnsi="Times New Roman"/>
        </w:rPr>
      </w:pPr>
    </w:p>
    <w:p w:rsidR="004636D1" w:rsidRDefault="004636D1">
      <w:pPr>
        <w:pStyle w:val="Standard"/>
        <w:jc w:val="right"/>
        <w:rPr>
          <w:rFonts w:ascii="Times New Roman" w:hAnsi="Times New Roman"/>
        </w:rPr>
      </w:pPr>
    </w:p>
    <w:p w:rsidR="004636D1" w:rsidRDefault="00244AF0">
      <w:pPr>
        <w:pStyle w:val="Standard"/>
        <w:numPr>
          <w:ilvl w:val="0"/>
          <w:numId w:val="11"/>
        </w:numPr>
        <w:rPr>
          <w:rFonts w:hint="eastAsia"/>
        </w:rPr>
      </w:pPr>
      <w:r>
        <w:t xml:space="preserve">W załączeniu </w:t>
      </w:r>
      <w:r>
        <w:t>wzór oferty .</w:t>
      </w:r>
    </w:p>
    <w:p w:rsidR="004636D1" w:rsidRDefault="004636D1">
      <w:pPr>
        <w:pStyle w:val="Standard"/>
        <w:rPr>
          <w:rFonts w:hint="eastAsia"/>
        </w:rPr>
      </w:pPr>
    </w:p>
    <w:p w:rsidR="004636D1" w:rsidRDefault="004636D1">
      <w:pPr>
        <w:pStyle w:val="Standard"/>
        <w:rPr>
          <w:rFonts w:hint="eastAsia"/>
        </w:rPr>
      </w:pPr>
    </w:p>
    <w:p w:rsidR="004636D1" w:rsidRDefault="004636D1">
      <w:pPr>
        <w:pStyle w:val="Standard"/>
        <w:rPr>
          <w:rFonts w:hint="eastAsia"/>
        </w:rPr>
      </w:pPr>
    </w:p>
    <w:p w:rsidR="004636D1" w:rsidRDefault="004636D1">
      <w:pPr>
        <w:pStyle w:val="Standard"/>
        <w:rPr>
          <w:rFonts w:hint="eastAsia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244AF0">
      <w:pPr>
        <w:ind w:left="4254" w:firstLine="246"/>
        <w:rPr>
          <w:rFonts w:hint="eastAsi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18"/>
          <w:szCs w:val="18"/>
        </w:rPr>
        <w:t>Załącznik Nr 4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do Regulaminu udzielania zamówień publicznych,</w:t>
      </w:r>
    </w:p>
    <w:p w:rsidR="004636D1" w:rsidRDefault="00244AF0">
      <w:pPr>
        <w:ind w:left="468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których wartość nie przekracza 130 000 zł. Gminnego Przedszkola w Nieporęcie 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ustalonego Zarządzeniem nr 1/1/2021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Dyrektora Gminnego Przedszkola w Nieporęcie </w:t>
      </w:r>
      <w:r>
        <w:rPr>
          <w:b/>
          <w:sz w:val="18"/>
          <w:szCs w:val="18"/>
        </w:rPr>
        <w:t xml:space="preserve"> </w:t>
      </w:r>
    </w:p>
    <w:p w:rsidR="004636D1" w:rsidRDefault="00244AF0">
      <w:pPr>
        <w:ind w:left="4500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 xml:space="preserve">    z dnia  04 stycznia 2021 r.</w:t>
      </w:r>
    </w:p>
    <w:p w:rsidR="004636D1" w:rsidRDefault="004636D1">
      <w:pPr>
        <w:tabs>
          <w:tab w:val="left" w:pos="6865"/>
        </w:tabs>
        <w:ind w:left="360"/>
        <w:rPr>
          <w:rFonts w:ascii="Times New Roman" w:eastAsia="Times New Roman" w:hAnsi="Times New Roman" w:cs="Times New Roman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4636D1">
      <w:pPr>
        <w:pStyle w:val="Standard"/>
        <w:ind w:left="4254" w:firstLine="709"/>
        <w:rPr>
          <w:rFonts w:hint="eastAsia"/>
        </w:rPr>
      </w:pPr>
    </w:p>
    <w:p w:rsidR="004636D1" w:rsidRDefault="00244AF0">
      <w:pPr>
        <w:pStyle w:val="Standard"/>
        <w:ind w:left="4254" w:firstLine="709"/>
        <w:rPr>
          <w:rFonts w:hint="eastAsia"/>
        </w:rPr>
      </w:pPr>
      <w:r>
        <w:t>……………………….., dnia…………..</w:t>
      </w:r>
    </w:p>
    <w:p w:rsidR="004636D1" w:rsidRDefault="004636D1">
      <w:pPr>
        <w:pStyle w:val="Standard"/>
        <w:ind w:left="360"/>
        <w:jc w:val="both"/>
        <w:rPr>
          <w:rFonts w:hint="eastAsia"/>
        </w:rPr>
      </w:pPr>
    </w:p>
    <w:p w:rsidR="004636D1" w:rsidRDefault="00244AF0">
      <w:pPr>
        <w:pStyle w:val="Standard"/>
        <w:jc w:val="both"/>
        <w:rPr>
          <w:rFonts w:hint="eastAsia"/>
        </w:rPr>
      </w:pPr>
      <w:r>
        <w:t>…………………………….</w:t>
      </w:r>
    </w:p>
    <w:p w:rsidR="004636D1" w:rsidRDefault="00244AF0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:rsidR="004636D1" w:rsidRDefault="00244AF0">
      <w:pPr>
        <w:pStyle w:val="Standard"/>
        <w:ind w:left="576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Gminne Przedszkole w Nieporęcie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>ul. Jana Kazimierza 104</w:t>
      </w:r>
    </w:p>
    <w:p w:rsidR="004636D1" w:rsidRDefault="00244AF0">
      <w:pPr>
        <w:pStyle w:val="Standard"/>
        <w:ind w:left="5760"/>
        <w:jc w:val="both"/>
        <w:rPr>
          <w:rFonts w:hint="eastAsia"/>
        </w:rPr>
      </w:pPr>
      <w:r>
        <w:rPr>
          <w:b/>
          <w:sz w:val="22"/>
          <w:szCs w:val="22"/>
        </w:rPr>
        <w:t>05-126 Nieporęt</w:t>
      </w:r>
    </w:p>
    <w:p w:rsidR="004636D1" w:rsidRDefault="004636D1">
      <w:pPr>
        <w:pStyle w:val="Standard"/>
        <w:ind w:left="360"/>
        <w:jc w:val="both"/>
        <w:rPr>
          <w:rFonts w:hint="eastAsia"/>
          <w:sz w:val="22"/>
          <w:szCs w:val="22"/>
        </w:rPr>
      </w:pPr>
    </w:p>
    <w:p w:rsidR="004636D1" w:rsidRDefault="004636D1">
      <w:pPr>
        <w:pStyle w:val="Standard"/>
        <w:ind w:left="360"/>
        <w:jc w:val="both"/>
        <w:rPr>
          <w:rFonts w:hint="eastAsia"/>
          <w:sz w:val="22"/>
          <w:szCs w:val="22"/>
        </w:rPr>
      </w:pPr>
    </w:p>
    <w:p w:rsidR="004636D1" w:rsidRDefault="00244AF0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OFERTA  WYKONAWCY  </w:t>
      </w:r>
    </w:p>
    <w:p w:rsidR="004636D1" w:rsidRDefault="00244AF0">
      <w:pPr>
        <w:pStyle w:val="Standard"/>
        <w:jc w:val="center"/>
        <w:rPr>
          <w:rFonts w:hint="eastAsia"/>
        </w:rPr>
      </w:pPr>
      <w:r>
        <w:rPr>
          <w:rFonts w:eastAsia="Times New Roman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związku z zapytaniem ofertowym Gminnego Przedszkola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 xml:space="preserve"> Nieporęcie  z dnia............................</w:t>
      </w:r>
    </w:p>
    <w:p w:rsidR="004636D1" w:rsidRDefault="004636D1">
      <w:pPr>
        <w:pStyle w:val="Standard"/>
        <w:rPr>
          <w:rFonts w:hint="eastAsia"/>
          <w:b/>
          <w:sz w:val="22"/>
          <w:szCs w:val="22"/>
        </w:rPr>
      </w:pPr>
    </w:p>
    <w:p w:rsidR="004636D1" w:rsidRDefault="00244AF0">
      <w:pPr>
        <w:pStyle w:val="Standard"/>
        <w:rPr>
          <w:rFonts w:hint="eastAsia"/>
        </w:rPr>
      </w:pPr>
      <w:r>
        <w:rPr>
          <w:b/>
          <w:sz w:val="22"/>
          <w:szCs w:val="22"/>
        </w:rPr>
        <w:t>Nazwa wykonawcy: ....................................................................................................................................</w:t>
      </w:r>
    </w:p>
    <w:p w:rsidR="004636D1" w:rsidRDefault="004636D1">
      <w:pPr>
        <w:pStyle w:val="Standard"/>
        <w:rPr>
          <w:rFonts w:hint="eastAsia"/>
          <w:b/>
          <w:sz w:val="22"/>
          <w:szCs w:val="22"/>
        </w:rPr>
      </w:pPr>
    </w:p>
    <w:p w:rsidR="004636D1" w:rsidRDefault="00244AF0">
      <w:pPr>
        <w:pStyle w:val="Standard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Adres/siedziba wykonawcy: ….............................</w:t>
      </w:r>
      <w:r>
        <w:rPr>
          <w:b/>
          <w:sz w:val="22"/>
          <w:szCs w:val="22"/>
        </w:rPr>
        <w:t>......................................................................................</w:t>
      </w:r>
    </w:p>
    <w:p w:rsidR="004636D1" w:rsidRDefault="004636D1">
      <w:pPr>
        <w:pStyle w:val="Standard"/>
        <w:rPr>
          <w:rFonts w:hint="eastAsia"/>
          <w:b/>
          <w:sz w:val="22"/>
          <w:szCs w:val="22"/>
        </w:rPr>
      </w:pPr>
    </w:p>
    <w:p w:rsidR="004636D1" w:rsidRDefault="00244AF0">
      <w:pPr>
        <w:pStyle w:val="Standard"/>
        <w:rPr>
          <w:rFonts w:hint="eastAsia"/>
        </w:rPr>
      </w:pPr>
      <w:r>
        <w:rPr>
          <w:b/>
          <w:sz w:val="22"/>
          <w:szCs w:val="22"/>
        </w:rPr>
        <w:t>Telefon, fax, e-mail wykonawcy: …………………...................................................................................</w:t>
      </w:r>
    </w:p>
    <w:p w:rsidR="004636D1" w:rsidRDefault="004636D1">
      <w:pPr>
        <w:pStyle w:val="Standard"/>
        <w:rPr>
          <w:rFonts w:hint="eastAsia"/>
          <w:b/>
          <w:sz w:val="22"/>
          <w:szCs w:val="22"/>
        </w:rPr>
      </w:pP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4241"/>
      </w:tblGrid>
      <w:tr w:rsidR="004636D1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Przedmiot zamówienia publicznego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Odbiera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 xml:space="preserve">nie i zagospodarowanie odpadów komunalnych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  <w:t>w 2025 r.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left="6" w:right="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SM-1100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gromadzenia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zmieszanych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odpadów komunalnych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4636D1">
            <w:pPr>
              <w:widowControl w:val="0"/>
              <w:suppressAutoHyphens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 typu SM-1100</w:t>
            </w:r>
          </w:p>
          <w:p w:rsidR="004636D1" w:rsidRDefault="00244AF0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SM-1100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selektywnej zbiórki 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na p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>apier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, szkło, plastik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 typu SM-1100 na papier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SM-1100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selektywnej zbiórki 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na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 xml:space="preserve"> szkło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gr / 1 szt. pojemnika typu SM-1100 na szkło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SM-1100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ektywnej zbiórki 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 xml:space="preserve">na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>plastik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 typu SM-1100 na plastik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ustawienia, udostępnienia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SM-240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selektywnej zbiórki 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na p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>apier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, szkło, plastik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typu SM-240 na papier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SM-240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selektywnej zbiórki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>na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 xml:space="preserve"> szkło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 typu SM-240 na szkło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right="-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Cena ofertowa ryczałtowa ustawienia, udostępnie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nia i jednokrotnej obsługi jednego pojemnika recyklingowego typu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>SM-240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 służącego do selektywnej zbiórki odpadów komunalnych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ar-SA"/>
              </w:rPr>
              <w:t xml:space="preserve">na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u w:val="single"/>
                <w:lang w:bidi="ar-SA"/>
              </w:rPr>
              <w:t>plastik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 zł ....... gr / 1 szt. pojemnika typu SM-240 na plastik</w:t>
            </w: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Cena ofertowa ryczałtowa ustawienia, udostępnienia i jednokrotnej obsługi jednego kontenera typu KP-7 służącego do gromadzenia odpadów komunalnych ulegających biodegradacji (stanowiącego włas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.................. zł .......... gr / 1 szt. kontenera KP-7</w:t>
            </w:r>
          </w:p>
          <w:p w:rsidR="004636D1" w:rsidRDefault="004636D1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12"/>
                <w:szCs w:val="12"/>
              </w:rPr>
            </w:pPr>
          </w:p>
          <w:p w:rsidR="004636D1" w:rsidRDefault="00244AF0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ind w:left="6" w:right="6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 xml:space="preserve">Cena ofertowa ryczałtowa ustawienia, udostępnienia i jednokrotnej obsługi jednego pojemnika o 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pojemności 240 l służącego do gromadzenia zmieszanych odpadów komunalnych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4636D1">
            <w:pPr>
              <w:widowControl w:val="0"/>
              <w:suppressAutoHyphens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6D1" w:rsidRDefault="00244AF0">
            <w:pPr>
              <w:widowControl w:val="0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 zł .... gr / 1 szt. pojemnika o pojemności 240 l</w:t>
            </w:r>
          </w:p>
          <w:p w:rsidR="004636D1" w:rsidRDefault="004636D1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12"/>
                <w:szCs w:val="12"/>
              </w:rPr>
            </w:pPr>
          </w:p>
          <w:p w:rsidR="004636D1" w:rsidRDefault="00244AF0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..............................................................)</w:t>
            </w:r>
          </w:p>
        </w:tc>
      </w:tr>
      <w:tr w:rsidR="004636D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suppressAutoHyphens w:val="0"/>
              <w:snapToGrid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ofertowa ryczałtowa ustawienia, udostępnienia i jednokrotnej obsługi jednego kontenera typu KP – 7 służącego do gromadzenia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odpadów wielkogabarytowych lub ZSEE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(stanowiącego własność Wykonawcy)</w:t>
            </w:r>
          </w:p>
        </w:tc>
        <w:tc>
          <w:tcPr>
            <w:tcW w:w="42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................. zł .......... gr / 1 szt. kontenera KP-7</w:t>
            </w:r>
          </w:p>
          <w:p w:rsidR="004636D1" w:rsidRDefault="004636D1">
            <w:pPr>
              <w:widowControl w:val="0"/>
              <w:suppressAutoHyphens w:val="0"/>
              <w:jc w:val="both"/>
              <w:rPr>
                <w:rFonts w:ascii="Times New Roman" w:eastAsia="Lucida Sans Unicode" w:hAnsi="Times New Roman" w:cs="Tahoma"/>
                <w:color w:val="000000"/>
                <w:sz w:val="12"/>
                <w:szCs w:val="12"/>
              </w:rPr>
            </w:pPr>
          </w:p>
          <w:p w:rsidR="004636D1" w:rsidRDefault="00244AF0">
            <w:pPr>
              <w:widowControl w:val="0"/>
              <w:suppressAutoHyphens w:val="0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(słownie: ..................................................................)</w:t>
            </w:r>
          </w:p>
        </w:tc>
      </w:tr>
    </w:tbl>
    <w:p w:rsidR="004636D1" w:rsidRDefault="004636D1">
      <w:pPr>
        <w:widowControl w:val="0"/>
        <w:jc w:val="both"/>
        <w:textAlignment w:val="auto"/>
        <w:rPr>
          <w:rFonts w:ascii="Times New Roman" w:eastAsia="Lucida Sans Unicode" w:hAnsi="Times New Roman" w:cs="Times New Roman"/>
          <w:kern w:val="0"/>
          <w:lang w:eastAsia="ar-SA" w:bidi="ar-SA"/>
        </w:rPr>
      </w:pPr>
    </w:p>
    <w:p w:rsidR="004636D1" w:rsidRDefault="004636D1">
      <w:pPr>
        <w:tabs>
          <w:tab w:val="left" w:pos="426"/>
        </w:tabs>
        <w:spacing w:line="100" w:lineRule="atLeast"/>
        <w:jc w:val="both"/>
        <w:textAlignment w:val="auto"/>
        <w:rPr>
          <w:rFonts w:ascii="Times New Roman" w:eastAsia="Times New Roman" w:hAnsi="Times New Roman" w:cs="Calibri"/>
          <w:b/>
          <w:kern w:val="0"/>
          <w:sz w:val="20"/>
          <w:szCs w:val="20"/>
          <w:lang w:eastAsia="ar-SA" w:bidi="ar-SA"/>
        </w:rPr>
      </w:pPr>
    </w:p>
    <w:p w:rsidR="004636D1" w:rsidRDefault="00244AF0">
      <w:pPr>
        <w:tabs>
          <w:tab w:val="left" w:pos="426"/>
        </w:tabs>
        <w:spacing w:line="100" w:lineRule="atLeast"/>
        <w:jc w:val="both"/>
        <w:textAlignment w:val="auto"/>
        <w:rPr>
          <w:rFonts w:ascii="Times New Roman" w:eastAsia="Times New Roman" w:hAnsi="Times New Roman" w:cs="Calibri"/>
          <w:b/>
          <w:kern w:val="0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Calibri"/>
          <w:b/>
          <w:kern w:val="0"/>
          <w:sz w:val="20"/>
          <w:szCs w:val="20"/>
          <w:lang w:eastAsia="ar-SA" w:bidi="ar-SA"/>
        </w:rPr>
        <w:t>Oświadczam, że:</w:t>
      </w:r>
    </w:p>
    <w:p w:rsidR="004636D1" w:rsidRDefault="00244AF0">
      <w:pPr>
        <w:widowControl w:val="0"/>
        <w:numPr>
          <w:ilvl w:val="0"/>
          <w:numId w:val="12"/>
        </w:numPr>
        <w:tabs>
          <w:tab w:val="left" w:pos="284"/>
        </w:tabs>
        <w:spacing w:line="100" w:lineRule="atLeast"/>
        <w:ind w:left="284" w:hanging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oferuję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wykonanie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zamówienia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terminie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zgodnym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zamówieniem,</w:t>
      </w:r>
    </w:p>
    <w:p w:rsidR="004636D1" w:rsidRDefault="00244AF0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100" w:lineRule="atLeast"/>
        <w:ind w:left="284" w:hanging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zapoznałem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się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Zamówieniem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wnoszę do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niej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zastrzeżeń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oraz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zdobyłem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wszystkie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informacje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niezbędne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do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przygotowania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oferty,</w:t>
      </w:r>
    </w:p>
    <w:p w:rsidR="004636D1" w:rsidRDefault="00244AF0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100" w:lineRule="atLeast"/>
        <w:ind w:left="284" w:hanging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przedmiot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zamówienia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oferowany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przeze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mnie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spełnia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wszystkie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wymogi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określone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przez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ascii="Times New Roman" w:eastAsia="Times New Roman" w:hAnsi="Times New Roman" w:cs="Calibri"/>
          <w:kern w:val="0"/>
          <w:sz w:val="20"/>
          <w:szCs w:val="20"/>
          <w:lang w:eastAsia="ar-SA" w:bidi="ar-SA"/>
        </w:rPr>
        <w:t>Zamawiającego,</w:t>
      </w:r>
    </w:p>
    <w:p w:rsidR="004636D1" w:rsidRDefault="00244AF0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line="100" w:lineRule="atLeast"/>
        <w:ind w:left="284" w:hanging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jestem/nie jestem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:lang w:eastAsia="ar-SA" w:bidi="ar-SA"/>
        </w:rPr>
        <w:t>*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czynnym podatnikiem VAT. </w:t>
      </w:r>
    </w:p>
    <w:p w:rsidR="004636D1" w:rsidRDefault="004636D1">
      <w:pPr>
        <w:widowControl w:val="0"/>
        <w:tabs>
          <w:tab w:val="left" w:pos="284"/>
        </w:tabs>
        <w:ind w:left="284" w:hanging="284"/>
        <w:textAlignment w:val="auto"/>
        <w:rPr>
          <w:rFonts w:ascii="Times New Roman" w:eastAsia="Times New Roman" w:hAnsi="Times New Roman" w:cs="Tahoma"/>
          <w:kern w:val="0"/>
          <w:sz w:val="20"/>
          <w:szCs w:val="20"/>
          <w:lang w:eastAsia="ar-SA" w:bidi="ar-SA"/>
        </w:rPr>
      </w:pPr>
    </w:p>
    <w:p w:rsidR="004636D1" w:rsidRDefault="004636D1">
      <w:pPr>
        <w:widowControl w:val="0"/>
        <w:textAlignment w:val="auto"/>
        <w:rPr>
          <w:rFonts w:ascii="Times New Roman" w:eastAsia="Lucida Sans Unicode" w:hAnsi="Times New Roman" w:cs="Times New Roman"/>
          <w:kern w:val="0"/>
          <w:lang w:eastAsia="ar-SA" w:bidi="ar-SA"/>
        </w:rPr>
      </w:pPr>
    </w:p>
    <w:p w:rsidR="004636D1" w:rsidRDefault="00244AF0">
      <w:pPr>
        <w:pStyle w:val="Standard"/>
        <w:jc w:val="both"/>
        <w:rPr>
          <w:rFonts w:hint="eastAsia"/>
        </w:rPr>
      </w:pPr>
      <w:r>
        <w:rPr>
          <w:b/>
          <w:sz w:val="22"/>
          <w:szCs w:val="22"/>
        </w:rPr>
        <w:t>W cenę brutto zostały wliczone wszystkie koszty wykonania zamówienia.</w:t>
      </w:r>
    </w:p>
    <w:p w:rsidR="004636D1" w:rsidRDefault="00244AF0">
      <w:pPr>
        <w:pStyle w:val="Standard"/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Zapoznałem się z warunkami określonymi w zapytaniu ofertowym i nie wnoszę do nich zastrzeżeń.</w:t>
      </w:r>
    </w:p>
    <w:p w:rsidR="004636D1" w:rsidRDefault="004636D1">
      <w:pPr>
        <w:pStyle w:val="Standard"/>
        <w:ind w:left="4248"/>
        <w:jc w:val="center"/>
        <w:rPr>
          <w:rFonts w:hint="eastAsia"/>
          <w:b/>
          <w:sz w:val="22"/>
          <w:szCs w:val="22"/>
        </w:rPr>
      </w:pPr>
    </w:p>
    <w:p w:rsidR="004636D1" w:rsidRDefault="004636D1">
      <w:pPr>
        <w:pStyle w:val="Standard"/>
        <w:ind w:left="4248"/>
        <w:jc w:val="center"/>
        <w:rPr>
          <w:rFonts w:hint="eastAsia"/>
          <w:b/>
          <w:sz w:val="22"/>
          <w:szCs w:val="22"/>
        </w:rPr>
      </w:pPr>
    </w:p>
    <w:p w:rsidR="004636D1" w:rsidRDefault="004636D1">
      <w:pPr>
        <w:pStyle w:val="Standard"/>
        <w:ind w:left="4248"/>
        <w:jc w:val="center"/>
        <w:rPr>
          <w:rFonts w:hint="eastAsia"/>
          <w:b/>
        </w:rPr>
      </w:pPr>
    </w:p>
    <w:p w:rsidR="004636D1" w:rsidRDefault="004636D1">
      <w:pPr>
        <w:pStyle w:val="Standard"/>
        <w:ind w:left="4248"/>
        <w:jc w:val="center"/>
        <w:rPr>
          <w:rFonts w:hint="eastAsia"/>
          <w:b/>
        </w:rPr>
      </w:pPr>
    </w:p>
    <w:p w:rsidR="004636D1" w:rsidRDefault="00244AF0">
      <w:pPr>
        <w:pStyle w:val="Standard"/>
        <w:ind w:left="4248"/>
        <w:jc w:val="center"/>
        <w:rPr>
          <w:rFonts w:hint="eastAsia"/>
        </w:rPr>
      </w:pPr>
      <w:r>
        <w:t>........................................................</w:t>
      </w:r>
    </w:p>
    <w:p w:rsidR="004636D1" w:rsidRDefault="00244AF0">
      <w:pPr>
        <w:pStyle w:val="Standard"/>
        <w:ind w:left="4248"/>
        <w:jc w:val="center"/>
        <w:rPr>
          <w:rFonts w:hint="eastAsia"/>
        </w:rPr>
      </w:pPr>
      <w:r>
        <w:rPr>
          <w:sz w:val="16"/>
          <w:szCs w:val="16"/>
        </w:rPr>
        <w:t>(Podpis wykonawcy lub osoby uprawnionej)</w:t>
      </w:r>
    </w:p>
    <w:sectPr w:rsidR="004636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0" w:rsidRDefault="00244AF0">
      <w:pPr>
        <w:rPr>
          <w:rFonts w:hint="eastAsia"/>
        </w:rPr>
      </w:pPr>
      <w:r>
        <w:separator/>
      </w:r>
    </w:p>
  </w:endnote>
  <w:endnote w:type="continuationSeparator" w:id="0">
    <w:p w:rsidR="00244AF0" w:rsidRDefault="00244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, 'Arial Unicode MS'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0" w:rsidRDefault="00244A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4AF0" w:rsidRDefault="00244A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470"/>
    <w:multiLevelType w:val="multilevel"/>
    <w:tmpl w:val="99C8FD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8C4"/>
    <w:multiLevelType w:val="multilevel"/>
    <w:tmpl w:val="D7824C7A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150A8"/>
    <w:multiLevelType w:val="multilevel"/>
    <w:tmpl w:val="EFD429C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990"/>
    <w:multiLevelType w:val="multilevel"/>
    <w:tmpl w:val="4B48780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CC3E31"/>
    <w:multiLevelType w:val="multilevel"/>
    <w:tmpl w:val="4006781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2E1099"/>
    <w:multiLevelType w:val="multilevel"/>
    <w:tmpl w:val="ED5A57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C5027"/>
    <w:multiLevelType w:val="multilevel"/>
    <w:tmpl w:val="4034948A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BD54A9"/>
    <w:multiLevelType w:val="multilevel"/>
    <w:tmpl w:val="365A7E3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36D1"/>
    <w:rsid w:val="00244AF0"/>
    <w:rsid w:val="00462FD3"/>
    <w:rsid w:val="004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B2A89-7F49-4833-A4A4-DEE5940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WW8Num2z0">
    <w:name w:val="WW8Num2z0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h2">
    <w:name w:val="h2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zp@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kotow</cp:lastModifiedBy>
  <cp:revision>2</cp:revision>
  <cp:lastPrinted>2024-11-08T14:09:00Z</cp:lastPrinted>
  <dcterms:created xsi:type="dcterms:W3CDTF">2024-11-08T21:45:00Z</dcterms:created>
  <dcterms:modified xsi:type="dcterms:W3CDTF">2024-11-08T21:45:00Z</dcterms:modified>
</cp:coreProperties>
</file>